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05-</w:t>
      </w:r>
      <w:r>
        <w:rPr>
          <w:rFonts w:ascii="Times New Roman" w:eastAsia="Times New Roman" w:hAnsi="Times New Roman" w:cs="Times New Roman"/>
          <w:sz w:val="25"/>
          <w:szCs w:val="25"/>
        </w:rPr>
        <w:t>238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/2803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2"/>
        <w:gridCol w:w="477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04 декабря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</w:t>
      </w:r>
      <w:r>
        <w:rPr>
          <w:rFonts w:ascii="Times New Roman" w:eastAsia="Times New Roman" w:hAnsi="Times New Roman" w:cs="Times New Roman"/>
          <w:sz w:val="25"/>
          <w:szCs w:val="25"/>
        </w:rPr>
        <w:t>Юлия Борисовна,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Молдановой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привлекавшейся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00:01 час.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>Уральская</w:t>
      </w:r>
      <w:r>
        <w:rPr>
          <w:rFonts w:ascii="Times New Roman" w:eastAsia="Times New Roman" w:hAnsi="Times New Roman" w:cs="Times New Roman"/>
          <w:sz w:val="25"/>
          <w:szCs w:val="25"/>
        </w:rPr>
        <w:t>, д.5, кв.59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№86295041/6289 от 20.08.2024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ч.1 ст.20.20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Молданова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суду пояснил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по прич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ине отсутствия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работы и </w:t>
      </w:r>
      <w:r>
        <w:rPr>
          <w:rFonts w:ascii="Times New Roman" w:eastAsia="Times New Roman" w:hAnsi="Times New Roman" w:cs="Times New Roman"/>
          <w:sz w:val="25"/>
          <w:szCs w:val="25"/>
        </w:rPr>
        <w:t>денежных средств.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Инвалидности 1 и 2 группы не имеет. </w:t>
      </w:r>
      <w:r>
        <w:rPr>
          <w:rFonts w:ascii="Times New Roman" w:eastAsia="Times New Roman" w:hAnsi="Times New Roman" w:cs="Times New Roman"/>
          <w:sz w:val="25"/>
          <w:szCs w:val="25"/>
        </w:rPr>
        <w:t>Пояснила, что беременна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ч.1 ст.20.20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5"/>
          <w:szCs w:val="25"/>
        </w:rPr>
        <w:t>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20.08.2024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5"/>
          <w:szCs w:val="25"/>
        </w:rPr>
        <w:t>30.10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5"/>
          <w:szCs w:val="25"/>
        </w:rPr>
        <w:t>20.08.2024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</w:t>
      </w:r>
      <w:r>
        <w:rPr>
          <w:rFonts w:ascii="Times New Roman" w:eastAsia="Times New Roman" w:hAnsi="Times New Roman" w:cs="Times New Roman"/>
          <w:sz w:val="25"/>
          <w:szCs w:val="25"/>
        </w:rPr>
        <w:t>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5"/>
          <w:szCs w:val="25"/>
        </w:rPr>
        <w:t>383197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04.12.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№86295041/6289 от 20.08.2024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рапортом ОР ППСП МОМВД России «Ханты-Мансийский» </w:t>
      </w:r>
      <w:r>
        <w:rPr>
          <w:rFonts w:ascii="Times New Roman" w:eastAsia="Times New Roman" w:hAnsi="Times New Roman" w:cs="Times New Roman"/>
          <w:sz w:val="25"/>
          <w:szCs w:val="25"/>
        </w:rPr>
        <w:t>Асоева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04.12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04.12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Бездействие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Смягчающим административную ответственность обстоятельством является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беременности у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А.К.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отягчающим административную ответственность обстоятельством является повторное совершение однородного правонарушения.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 о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Молданову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Аллу Кирилловну </w:t>
      </w:r>
      <w:r>
        <w:rPr>
          <w:rFonts w:ascii="Times New Roman" w:eastAsia="Times New Roman" w:hAnsi="Times New Roman" w:cs="Times New Roman"/>
          <w:sz w:val="25"/>
          <w:szCs w:val="25"/>
        </w:rPr>
        <w:t>виновной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5"/>
          <w:szCs w:val="25"/>
        </w:rPr>
        <w:t>КБК 72011601203019000140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0412365400725023872420117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Ю.Б.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Миненко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Ю.Б.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